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A5F" w:rsidRPr="00D821EF" w:rsidRDefault="00026A5F" w:rsidP="00D821EF">
      <w:pPr>
        <w:shd w:val="clear" w:color="auto" w:fill="FFFFFF"/>
        <w:spacing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u w:val="wavyDouble"/>
          <w:lang w:eastAsia="ru-RU"/>
        </w:rPr>
      </w:pPr>
      <w:r w:rsidRPr="00D821EF">
        <w:rPr>
          <w:rFonts w:ascii="Times New Roman" w:eastAsia="Times New Roman" w:hAnsi="Times New Roman" w:cs="Times New Roman"/>
          <w:b/>
          <w:sz w:val="28"/>
          <w:szCs w:val="28"/>
          <w:u w:val="wavyDouble"/>
          <w:lang w:eastAsia="ru-RU"/>
        </w:rPr>
        <w:t>Как пользоваться ЭБС IPR BOOKS?</w:t>
      </w:r>
    </w:p>
    <w:p w:rsidR="00026A5F" w:rsidRPr="00912888" w:rsidRDefault="00026A5F" w:rsidP="00D821EF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ЭБС IPR BOOKS является распространенным образовательным электронным ресурсом для высших и средних специальных учебных заведений, научно-исследовательских институтов, публичных библиотек, приобретающих корпоративный доступ для своих обучающихся, преподавателей и т.д. </w:t>
      </w:r>
    </w:p>
    <w:p w:rsidR="00026A5F" w:rsidRPr="00912888" w:rsidRDefault="00026A5F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в системе </w:t>
      </w:r>
      <w:proofErr w:type="spellStart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 на сайте в правом верхнем углу кликнуть кнопку </w:t>
      </w:r>
      <w:r w:rsidR="00D12C91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Авторизация</w:t>
      </w:r>
      <w:r w:rsidR="00D12C91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r w:rsidR="007D3DAF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</w:t>
      </w: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в библиотеке логин и пароль (подробнее информация размещена в разделе </w:t>
      </w:r>
      <w:hyperlink r:id="rId7" w:tgtFrame="_blank" w:history="1">
        <w:r w:rsidRPr="0091288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пользователям</w:t>
        </w:r>
      </w:hyperlink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26A5F" w:rsidRPr="00912888" w:rsidRDefault="00026A5F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 обеспечивается круглосуточный полнотекстовый</w:t>
      </w: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 к учебникам, журналам, статьям и другой литературе для всех зарегистрированных пользователей.</w:t>
      </w:r>
    </w:p>
    <w:p w:rsidR="00026A5F" w:rsidRDefault="00026A5F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полноценной работы с ЭБС необходимо пройти регистрацию в системе.</w:t>
      </w:r>
    </w:p>
    <w:p w:rsidR="00D821EF" w:rsidRPr="00D821EF" w:rsidRDefault="00D821EF" w:rsidP="00D821EF">
      <w:pPr>
        <w:shd w:val="clear" w:color="auto" w:fill="FFFFFF"/>
        <w:spacing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"/>
          <w:szCs w:val="28"/>
          <w:u w:val="wavyDouble"/>
          <w:lang w:eastAsia="ru-RU"/>
        </w:rPr>
      </w:pPr>
    </w:p>
    <w:p w:rsidR="00A60206" w:rsidRPr="00D821EF" w:rsidRDefault="00A60206" w:rsidP="00D821EF">
      <w:pPr>
        <w:shd w:val="clear" w:color="auto" w:fill="FFFFFF"/>
        <w:spacing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u w:val="wavyDouble"/>
          <w:lang w:eastAsia="ru-RU"/>
        </w:rPr>
      </w:pPr>
      <w:r w:rsidRPr="00D821EF">
        <w:rPr>
          <w:rFonts w:ascii="Times New Roman" w:eastAsia="Times New Roman" w:hAnsi="Times New Roman" w:cs="Times New Roman"/>
          <w:b/>
          <w:sz w:val="28"/>
          <w:szCs w:val="28"/>
          <w:u w:val="wavyDouble"/>
          <w:lang w:eastAsia="ru-RU"/>
        </w:rPr>
        <w:t>Регистрация в системе ЭБС IPR BOOKS</w:t>
      </w:r>
      <w:r w:rsidR="007142A0" w:rsidRPr="00D821EF">
        <w:rPr>
          <w:rFonts w:ascii="Times New Roman" w:eastAsia="Times New Roman" w:hAnsi="Times New Roman" w:cs="Times New Roman"/>
          <w:b/>
          <w:sz w:val="28"/>
          <w:szCs w:val="28"/>
          <w:u w:val="wavyDouble"/>
          <w:lang w:eastAsia="ru-RU"/>
        </w:rPr>
        <w:t xml:space="preserve"> (1)</w:t>
      </w:r>
    </w:p>
    <w:p w:rsidR="0083181E" w:rsidRDefault="002F08C7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18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F975484" wp14:editId="1B922D4A">
            <wp:simplePos x="0" y="0"/>
            <wp:positionH relativeFrom="column">
              <wp:posOffset>361950</wp:posOffset>
            </wp:positionH>
            <wp:positionV relativeFrom="paragraph">
              <wp:posOffset>64770</wp:posOffset>
            </wp:positionV>
            <wp:extent cx="5959475" cy="2778760"/>
            <wp:effectExtent l="0" t="0" r="3175" b="2540"/>
            <wp:wrapTight wrapText="bothSides">
              <wp:wrapPolygon edited="0">
                <wp:start x="0" y="0"/>
                <wp:lineTo x="0" y="21472"/>
                <wp:lineTo x="21542" y="21472"/>
                <wp:lineTo x="21542" y="0"/>
                <wp:lineTo x="0" y="0"/>
              </wp:wrapPolygon>
            </wp:wrapTight>
            <wp:docPr id="3" name="Рисунок 3" descr="http://www.iprbookshop.ru/assets/images/2020/a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prbookshop.ru/assets/images/2020/au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2" t="7736" r="23233" b="50215"/>
                    <a:stretch/>
                  </pic:blipFill>
                  <pic:spPr bwMode="auto">
                    <a:xfrm>
                      <a:off x="0" y="0"/>
                      <a:ext cx="595947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81E" w:rsidRDefault="0083181E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3181E" w:rsidRDefault="0083181E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18C" w:rsidRDefault="001F018C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18C" w:rsidRDefault="001F018C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18C" w:rsidRDefault="001F018C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18C" w:rsidRDefault="001F018C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18C" w:rsidRDefault="001F018C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18C" w:rsidRDefault="001F018C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18C" w:rsidRDefault="001F018C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18C" w:rsidRDefault="001F018C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18C" w:rsidRDefault="001F018C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18C" w:rsidRDefault="001F018C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F018C" w:rsidRDefault="001F018C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60206" w:rsidRDefault="00A60206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Шаг 1 — Первичная регистрация</w:t>
      </w:r>
    </w:p>
    <w:p w:rsidR="00A60206" w:rsidRPr="00912888" w:rsidRDefault="00A60206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главной странице ЭБС IPR BOOKS в правом верхнем углу нажмите кнопку «Вход»</w:t>
      </w:r>
      <w:r w:rsidR="00714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(1)</w:t>
      </w: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0206" w:rsidRPr="00912888" w:rsidRDefault="00A60206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Введите предварительно </w:t>
      </w:r>
      <w:proofErr w:type="gramStart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</w:t>
      </w:r>
      <w:proofErr w:type="gramEnd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библиотеке логин и пароль.</w:t>
      </w:r>
    </w:p>
    <w:p w:rsidR="0083181E" w:rsidRDefault="00A60206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подключения к ЭБС по IP-адресу вы сможете сразу перейти к следующему шагу.</w:t>
      </w:r>
    </w:p>
    <w:p w:rsidR="00A60206" w:rsidRPr="00912888" w:rsidRDefault="001F018C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20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C86AFCD" wp14:editId="26130AF0">
            <wp:simplePos x="0" y="0"/>
            <wp:positionH relativeFrom="column">
              <wp:posOffset>64770</wp:posOffset>
            </wp:positionH>
            <wp:positionV relativeFrom="paragraph">
              <wp:posOffset>671830</wp:posOffset>
            </wp:positionV>
            <wp:extent cx="6626225" cy="2325370"/>
            <wp:effectExtent l="0" t="0" r="3175" b="0"/>
            <wp:wrapSquare wrapText="bothSides"/>
            <wp:docPr id="1" name="Рисунок 1" descr="http://www.iprbookshop.ru/assets/images/2020/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prbookshop.ru/assets/images/2020/en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2" t="7952" r="20141" b="57960"/>
                    <a:stretch/>
                  </pic:blipFill>
                  <pic:spPr bwMode="auto">
                    <a:xfrm>
                      <a:off x="0" y="0"/>
                      <a:ext cx="662622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206" w:rsidRPr="009128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Как узнать о наличии подключения по IP-адресу? </w:t>
      </w:r>
      <w:r w:rsidR="00A60206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кнопки «Вход» вы увидите кнопку «Личный кабинет». Кликая на нее, вы сможете пройти персональную регистрацию.</w:t>
      </w:r>
    </w:p>
    <w:p w:rsidR="00A60206" w:rsidRPr="00912888" w:rsidRDefault="00A60206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Шаг 2 — Персональная регистрация</w:t>
      </w:r>
    </w:p>
    <w:p w:rsidR="00A60206" w:rsidRPr="00912888" w:rsidRDefault="00A60206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прохождения первичной регистрации в меню «Личный кабинет» вам будет предложено пройти персональную регистрацию.</w:t>
      </w:r>
    </w:p>
    <w:p w:rsidR="00A60206" w:rsidRPr="00912888" w:rsidRDefault="00A60206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персональные логин и пароль будут отображены в открывшемся окне на экране, а также отправлены на указанный вами адрес электронной почты. Под этими данными вы сможете работать в ЭБС в течение всего срока подписки вашей организации.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0206" w:rsidRPr="00912888" w:rsidRDefault="00A60206" w:rsidP="0083181E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Шаг 3 — Авторизация и работа с каталогом</w:t>
      </w:r>
    </w:p>
    <w:p w:rsidR="00A60206" w:rsidRDefault="00A60206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авторизации вы попадете в каталог книг ЭБС IPR BOOKS.</w:t>
      </w:r>
    </w:p>
    <w:p w:rsidR="00610FE8" w:rsidRDefault="00610FE8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с ним вам будет помогать строка интуитивного поиска изданий</w:t>
      </w:r>
      <w:r w:rsidR="00714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(1) </w:t>
      </w: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D3DAF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развитая система фильтрации</w:t>
      </w: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0FE8" w:rsidRPr="00912888" w:rsidRDefault="001F018C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81A62E3" wp14:editId="27509501">
            <wp:simplePos x="0" y="0"/>
            <wp:positionH relativeFrom="column">
              <wp:posOffset>-29845</wp:posOffset>
            </wp:positionH>
            <wp:positionV relativeFrom="paragraph">
              <wp:posOffset>135255</wp:posOffset>
            </wp:positionV>
            <wp:extent cx="6720840" cy="1234440"/>
            <wp:effectExtent l="0" t="0" r="3810" b="3810"/>
            <wp:wrapSquare wrapText="bothSides"/>
            <wp:docPr id="6" name="Рисунок 6" descr="http://www.iprbookshop.ru/assets/images/2020/cata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prbookshop.ru/assets/images/2020/catal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0" t="7454" r="21880" b="75409"/>
                    <a:stretch/>
                  </pic:blipFill>
                  <pic:spPr bwMode="auto">
                    <a:xfrm>
                      <a:off x="0" y="0"/>
                      <a:ext cx="67208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FE8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Интуитивный поиск осуществляется по совпадению искомой фразы в заглавии, аннотации издания, а най</w:t>
      </w:r>
      <w:r w:rsidR="007D3DAF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денные результаты выстраиваются </w:t>
      </w:r>
      <w:r w:rsidR="00610FE8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релевантный список (от максимально точного совпадения с искомой фразой к минимальным совпадениям).</w:t>
      </w:r>
      <w:r w:rsidR="007142A0" w:rsidRPr="007142A0">
        <w:rPr>
          <w:noProof/>
          <w:lang w:eastAsia="ru-RU"/>
        </w:rPr>
        <w:t xml:space="preserve"> </w:t>
      </w:r>
    </w:p>
    <w:p w:rsidR="00610FE8" w:rsidRPr="00D821EF" w:rsidRDefault="00610FE8" w:rsidP="0083181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u w:val="wavyDouble"/>
          <w:lang w:eastAsia="ru-RU"/>
        </w:rPr>
      </w:pPr>
      <w:r w:rsidRPr="00D821EF">
        <w:rPr>
          <w:rFonts w:ascii="Times New Roman" w:eastAsia="Times New Roman" w:hAnsi="Times New Roman" w:cs="Times New Roman"/>
          <w:b/>
          <w:sz w:val="28"/>
          <w:szCs w:val="28"/>
          <w:u w:val="wavyDouble"/>
          <w:lang w:eastAsia="ru-RU"/>
        </w:rPr>
        <w:t>Чтение книги или журнала онлайн</w:t>
      </w:r>
    </w:p>
    <w:p w:rsidR="00610FE8" w:rsidRDefault="001F018C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A33AA2D" wp14:editId="1B143BFE">
            <wp:simplePos x="0" y="0"/>
            <wp:positionH relativeFrom="column">
              <wp:posOffset>120015</wp:posOffset>
            </wp:positionH>
            <wp:positionV relativeFrom="paragraph">
              <wp:posOffset>1053465</wp:posOffset>
            </wp:positionV>
            <wp:extent cx="6245860" cy="4126230"/>
            <wp:effectExtent l="0" t="0" r="254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48"/>
                    <a:stretch/>
                  </pic:blipFill>
                  <pic:spPr bwMode="auto">
                    <a:xfrm>
                      <a:off x="0" y="0"/>
                      <a:ext cx="624586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FE8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Перейдите на страницу найденного издания. Здесь вы сможете получить библиографическую запись</w:t>
      </w:r>
      <w:r w:rsidR="002F0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(1)</w:t>
      </w:r>
      <w:r w:rsidR="00912888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описание издания</w:t>
      </w:r>
      <w:r w:rsidR="002F0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(2)</w:t>
      </w:r>
      <w:r w:rsidR="00610FE8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же расположена кнопка «Добавить в избранное»</w:t>
      </w:r>
      <w:r w:rsidR="002F0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(3)</w:t>
      </w:r>
      <w:r w:rsidR="00610FE8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позволяющая автоматически поместить издание на вашу личную «книжную полку».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0FE8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с изданием необходимо нажать на кнопку «Читать»</w:t>
      </w:r>
      <w:r w:rsidR="001E6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(4)</w:t>
      </w:r>
      <w:r w:rsidR="00610FE8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этого издание откроется </w:t>
      </w:r>
      <w:proofErr w:type="gramStart"/>
      <w:r w:rsidR="00610FE8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610FE8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для чтения.</w:t>
      </w:r>
    </w:p>
    <w:p w:rsidR="00610FE8" w:rsidRPr="00912888" w:rsidRDefault="00610FE8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чтении издания на сайте доступны следующие опции:</w:t>
      </w:r>
    </w:p>
    <w:p w:rsidR="00912888" w:rsidRPr="00912888" w:rsidRDefault="00610FE8" w:rsidP="0083181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Выделение текста. </w:t>
      </w:r>
    </w:p>
    <w:p w:rsidR="00912888" w:rsidRPr="00912888" w:rsidRDefault="00610FE8" w:rsidP="008318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функция необходима для копирования, конспектирования, выделения цветом и зачеркивания. По умолчанию максимальное количество символов, доступное для выделения за раз, равно 1000.</w:t>
      </w:r>
    </w:p>
    <w:p w:rsidR="00912888" w:rsidRPr="00912888" w:rsidRDefault="00610FE8" w:rsidP="0083181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Печ</w:t>
      </w:r>
      <w:r w:rsidR="00912888" w:rsidRPr="009128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ать отдельных страниц издания</w:t>
      </w: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6AC7">
        <w:rPr>
          <w:rFonts w:ascii="Times New Roman" w:eastAsia="Times New Roman" w:hAnsi="Times New Roman" w:cs="Times New Roman"/>
          <w:sz w:val="28"/>
          <w:szCs w:val="28"/>
          <w:lang w:eastAsia="ru-RU"/>
        </w:rPr>
        <w:t>(1)</w:t>
      </w:r>
    </w:p>
    <w:p w:rsidR="00610FE8" w:rsidRPr="00912888" w:rsidRDefault="00610FE8" w:rsidP="008318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Опция «печать» ограничена 20 процентами от общего количества страниц каждого доступного издания для каждой персональной учетной записи. Не прошедшим персональную регистрацию пользователям эта функция недоступна.</w:t>
      </w:r>
    </w:p>
    <w:p w:rsidR="00912888" w:rsidRPr="00912888" w:rsidRDefault="00610FE8" w:rsidP="0083181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Навигация по содержанию</w:t>
      </w: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6AC7">
        <w:rPr>
          <w:rFonts w:ascii="Times New Roman" w:eastAsia="Times New Roman" w:hAnsi="Times New Roman" w:cs="Times New Roman"/>
          <w:sz w:val="28"/>
          <w:szCs w:val="28"/>
          <w:lang w:eastAsia="ru-RU"/>
        </w:rPr>
        <w:t>(2)</w:t>
      </w:r>
    </w:p>
    <w:p w:rsidR="00610FE8" w:rsidRPr="00912888" w:rsidRDefault="00610FE8" w:rsidP="008318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окне </w:t>
      </w:r>
      <w:proofErr w:type="gramStart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 изданий в большинстве случаев вы можете воспользоваться опцией просмотра оглавления. Вы можете осуществлять переход к необходимым частям издания.</w:t>
      </w:r>
    </w:p>
    <w:p w:rsidR="00912888" w:rsidRPr="00912888" w:rsidRDefault="00610FE8" w:rsidP="0083181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Конспектирование выделенного текста. </w:t>
      </w:r>
    </w:p>
    <w:p w:rsidR="00610FE8" w:rsidRPr="001E6AC7" w:rsidRDefault="00610FE8" w:rsidP="008318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выделенном тексте кликните правой кнопкой мыши и нажмите «Конспектировать».</w:t>
      </w:r>
    </w:p>
    <w:p w:rsidR="00912888" w:rsidRPr="00912888" w:rsidRDefault="00610FE8" w:rsidP="001E6AC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6AC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Закладки на выбранные страницы.</w:t>
      </w:r>
      <w:r w:rsidR="001E6AC7" w:rsidRPr="001E6AC7">
        <w:rPr>
          <w:rFonts w:ascii="Times New Roman" w:eastAsia="Times New Roman" w:hAnsi="Times New Roman" w:cs="Times New Roman"/>
          <w:sz w:val="28"/>
          <w:szCs w:val="28"/>
          <w:lang w:eastAsia="ru-RU"/>
        </w:rPr>
        <w:t>(3)</w:t>
      </w:r>
    </w:p>
    <w:p w:rsidR="00610FE8" w:rsidRPr="00912888" w:rsidRDefault="00610FE8" w:rsidP="0083181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 изданиями пользователю предоставляется возможность добавить интересующую страницу в список закладок.</w:t>
      </w:r>
    </w:p>
    <w:p w:rsidR="00610FE8" w:rsidRPr="001E6AC7" w:rsidRDefault="00610FE8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6) Поиск по тексту.</w:t>
      </w:r>
      <w:r w:rsidR="001E6AC7" w:rsidRPr="001E6AC7"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 </w:t>
      </w:r>
      <w:r w:rsidR="001E6AC7" w:rsidRPr="001E6AC7">
        <w:rPr>
          <w:rFonts w:ascii="Times New Roman" w:eastAsia="Times New Roman" w:hAnsi="Times New Roman" w:cs="Times New Roman"/>
          <w:sz w:val="28"/>
          <w:szCs w:val="28"/>
          <w:lang w:eastAsia="ru-RU"/>
        </w:rPr>
        <w:t>(4)</w:t>
      </w:r>
    </w:p>
    <w:p w:rsidR="00610FE8" w:rsidRPr="00912888" w:rsidRDefault="00610FE8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8)Выделение цветом текста издания, зачеркивание, исправление, масштабирование.</w:t>
      </w:r>
    </w:p>
    <w:p w:rsidR="00610FE8" w:rsidRPr="00912888" w:rsidRDefault="00610FE8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9) Навигация по страницам издания.</w:t>
      </w:r>
    </w:p>
    <w:p w:rsidR="00912888" w:rsidRPr="00912888" w:rsidRDefault="00610FE8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10) Полноэкранный режим просмотра.</w:t>
      </w:r>
    </w:p>
    <w:p w:rsidR="00610FE8" w:rsidRPr="00912888" w:rsidRDefault="00504AB1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A06BA95" wp14:editId="2F30B495">
            <wp:simplePos x="0" y="0"/>
            <wp:positionH relativeFrom="column">
              <wp:posOffset>29210</wp:posOffset>
            </wp:positionH>
            <wp:positionV relativeFrom="paragraph">
              <wp:posOffset>544830</wp:posOffset>
            </wp:positionV>
            <wp:extent cx="6614160" cy="4203700"/>
            <wp:effectExtent l="0" t="0" r="0" b="6350"/>
            <wp:wrapTight wrapText="bothSides">
              <wp:wrapPolygon edited="0">
                <wp:start x="0" y="0"/>
                <wp:lineTo x="0" y="21535"/>
                <wp:lineTo x="21525" y="21535"/>
                <wp:lineTo x="21525" y="0"/>
                <wp:lineTo x="0" y="0"/>
              </wp:wrapPolygon>
            </wp:wrapTight>
            <wp:docPr id="5" name="Рисунок 5" descr="http://www.iprbookshop.ru/assets/images/2020/r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prbookshop.ru/assets/images/2020/rea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4" t="7765" r="24774" b="25309"/>
                    <a:stretch/>
                  </pic:blipFill>
                  <pic:spPr bwMode="auto">
                    <a:xfrm>
                      <a:off x="0" y="0"/>
                      <a:ext cx="661416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FE8"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издания в системе представлены в векторном формате, позволяющем увеличивать масштаб текста до 300% без потери качества.</w:t>
      </w:r>
    </w:p>
    <w:p w:rsidR="000B74EC" w:rsidRPr="00D821EF" w:rsidRDefault="000B74EC" w:rsidP="00D821E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u w:val="wavyDouble"/>
          <w:lang w:eastAsia="ru-RU"/>
        </w:rPr>
      </w:pPr>
      <w:r w:rsidRPr="00D821EF">
        <w:rPr>
          <w:rFonts w:ascii="Times New Roman" w:eastAsia="Times New Roman" w:hAnsi="Times New Roman" w:cs="Times New Roman"/>
          <w:b/>
          <w:sz w:val="28"/>
          <w:szCs w:val="28"/>
          <w:u w:val="wavyDouble"/>
          <w:lang w:eastAsia="ru-RU"/>
        </w:rPr>
        <w:lastRenderedPageBreak/>
        <w:t>Чтение книги или журнала офлайн</w:t>
      </w:r>
    </w:p>
    <w:p w:rsidR="004158D3" w:rsidRPr="00D821EF" w:rsidRDefault="004158D3" w:rsidP="00D821E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u w:val="wavyDouble"/>
          <w:lang w:eastAsia="ru-RU"/>
        </w:rPr>
      </w:pPr>
      <w:bookmarkStart w:id="0" w:name="_GoBack"/>
      <w:bookmarkEnd w:id="0"/>
    </w:p>
    <w:p w:rsidR="000B74EC" w:rsidRDefault="000B74EC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Скачайте и установите ПО </w:t>
      </w:r>
      <w:proofErr w:type="spellStart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Reader</w:t>
      </w:r>
      <w:proofErr w:type="spellEnd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раздела личного кабинета «Чтение изданий в режиме </w:t>
      </w:r>
      <w:proofErr w:type="spellStart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offline</w:t>
      </w:r>
      <w:proofErr w:type="spellEnd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загрузите и установите из этого же раздела личного кабинета «Файл лицензии для </w:t>
      </w:r>
      <w:proofErr w:type="spellStart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Reader</w:t>
      </w:r>
      <w:proofErr w:type="spellEnd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</w:t>
      </w:r>
      <w:proofErr w:type="spellStart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авторизируйтесь</w:t>
      </w:r>
      <w:proofErr w:type="spellEnd"/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приложении под своими персональными учетными данными.</w:t>
      </w:r>
    </w:p>
    <w:p w:rsidR="000B74EC" w:rsidRDefault="000B74EC" w:rsidP="008318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Загружайте любое доступное вам издание со страниц изданий ЭБС IPR BOOKS и работайте с ними в течение всего срока подписки без подключения к сети Интернет. При работе с изданием в режиме офлайн сохраняется весь набор опций, что и при работе с изданием в режиме онлайн, кроме возможности печати текста издания.</w:t>
      </w:r>
    </w:p>
    <w:p w:rsidR="00F80471" w:rsidRDefault="000B74EC" w:rsidP="001E6A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28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внимание: не все издания могут быть доступны для скачивания в связи с ограничениями, установленными отдельными правообладателями.</w:t>
      </w:r>
    </w:p>
    <w:p w:rsidR="004158D3" w:rsidRDefault="004158D3" w:rsidP="001E6A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8D3" w:rsidRDefault="00D821EF" w:rsidP="001E6A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8D3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3589FB3" wp14:editId="69F36AC5">
            <wp:simplePos x="0" y="0"/>
            <wp:positionH relativeFrom="column">
              <wp:posOffset>17145</wp:posOffset>
            </wp:positionH>
            <wp:positionV relativeFrom="paragraph">
              <wp:posOffset>47625</wp:posOffset>
            </wp:positionV>
            <wp:extent cx="6584950" cy="5260340"/>
            <wp:effectExtent l="0" t="0" r="6350" b="0"/>
            <wp:wrapTight wrapText="bothSides">
              <wp:wrapPolygon edited="0">
                <wp:start x="0" y="0"/>
                <wp:lineTo x="0" y="21511"/>
                <wp:lineTo x="21558" y="21511"/>
                <wp:lineTo x="21558" y="0"/>
                <wp:lineTo x="0" y="0"/>
              </wp:wrapPolygon>
            </wp:wrapTight>
            <wp:docPr id="9" name="Рисунок 9" descr="http://www.iprbookshop.ru/assets/images/2020/office_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prbookshop.ru/assets/images/2020/office_me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4" t="6831" r="20434" b="16148"/>
                    <a:stretch/>
                  </pic:blipFill>
                  <pic:spPr bwMode="auto">
                    <a:xfrm>
                      <a:off x="0" y="0"/>
                      <a:ext cx="6584950" cy="52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8D3" w:rsidRPr="001E6AC7" w:rsidRDefault="004158D3" w:rsidP="001E6AC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158D3" w:rsidRPr="001E6AC7" w:rsidSect="0083181E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C1356"/>
    <w:multiLevelType w:val="hybridMultilevel"/>
    <w:tmpl w:val="494AF596"/>
    <w:lvl w:ilvl="0" w:tplc="9AF892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FE8"/>
    <w:rsid w:val="00026A5F"/>
    <w:rsid w:val="000B74EC"/>
    <w:rsid w:val="001E6AC7"/>
    <w:rsid w:val="001F018C"/>
    <w:rsid w:val="002F08C7"/>
    <w:rsid w:val="00383817"/>
    <w:rsid w:val="004158D3"/>
    <w:rsid w:val="00433ACF"/>
    <w:rsid w:val="00504AB1"/>
    <w:rsid w:val="00610FE8"/>
    <w:rsid w:val="007142A0"/>
    <w:rsid w:val="007672B3"/>
    <w:rsid w:val="007D3DAF"/>
    <w:rsid w:val="0083181E"/>
    <w:rsid w:val="00840585"/>
    <w:rsid w:val="008840C4"/>
    <w:rsid w:val="00912888"/>
    <w:rsid w:val="009851AA"/>
    <w:rsid w:val="00A4572C"/>
    <w:rsid w:val="00A60206"/>
    <w:rsid w:val="00A62689"/>
    <w:rsid w:val="00BB7E0A"/>
    <w:rsid w:val="00C473A4"/>
    <w:rsid w:val="00D12C91"/>
    <w:rsid w:val="00D80A6B"/>
    <w:rsid w:val="00D821EF"/>
    <w:rsid w:val="00F67597"/>
    <w:rsid w:val="00F80471"/>
    <w:rsid w:val="00F8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888"/>
    <w:pPr>
      <w:ind w:left="720"/>
      <w:contextualSpacing/>
    </w:pPr>
  </w:style>
  <w:style w:type="table" w:styleId="a4">
    <w:name w:val="Table Grid"/>
    <w:basedOn w:val="a1"/>
    <w:uiPriority w:val="59"/>
    <w:rsid w:val="00912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888"/>
    <w:pPr>
      <w:ind w:left="720"/>
      <w:contextualSpacing/>
    </w:pPr>
  </w:style>
  <w:style w:type="table" w:styleId="a4">
    <w:name w:val="Table Grid"/>
    <w:basedOn w:val="a1"/>
    <w:uiPriority w:val="59"/>
    <w:rsid w:val="00912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2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iprbookshop.ru/9800.html" TargetMode="Externa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5" Type="http://schemas.openxmlformats.org/officeDocument/2006/relationships/settings" Target="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0C0CE-057C-4F57-9198-0E025A5BC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Алена Сергеевна</cp:lastModifiedBy>
  <cp:revision>18</cp:revision>
  <dcterms:created xsi:type="dcterms:W3CDTF">2020-10-22T00:00:00Z</dcterms:created>
  <dcterms:modified xsi:type="dcterms:W3CDTF">2020-10-22T06:27:00Z</dcterms:modified>
</cp:coreProperties>
</file>